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A6FCF" w14:textId="77777777" w:rsidR="00F92055" w:rsidRDefault="00F92055" w:rsidP="00F9205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</w:rPr>
      </w:pPr>
    </w:p>
    <w:p w14:paraId="39354D61" w14:textId="0814DC0C" w:rsidR="00F92055" w:rsidRPr="00815568" w:rsidRDefault="00F92055" w:rsidP="00F9205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</w:rPr>
      </w:pPr>
      <w:r w:rsidRPr="00815568">
        <w:rPr>
          <w:rFonts w:ascii="Arial" w:hAnsi="Arial" w:cs="Arial"/>
          <w:b/>
          <w:bCs/>
          <w:color w:val="000000"/>
          <w:sz w:val="28"/>
        </w:rPr>
        <w:t>MÜŞTERİ MEMNUNİYETİ POLİTİKAMIZ</w:t>
      </w:r>
    </w:p>
    <w:p w14:paraId="4CE65F73" w14:textId="77777777" w:rsidR="00F92055" w:rsidRDefault="00F92055" w:rsidP="00F92055">
      <w:pPr>
        <w:autoSpaceDE w:val="0"/>
        <w:autoSpaceDN w:val="0"/>
        <w:adjustRightInd w:val="0"/>
        <w:jc w:val="center"/>
        <w:rPr>
          <w:rFonts w:ascii="Helv" w:hAnsi="Helv" w:cs="Helv"/>
          <w:b/>
          <w:bCs/>
          <w:color w:val="000000"/>
          <w:sz w:val="20"/>
          <w:szCs w:val="20"/>
        </w:rPr>
      </w:pPr>
    </w:p>
    <w:p w14:paraId="3CE8971E" w14:textId="77777777" w:rsidR="00F92055" w:rsidRDefault="00F92055" w:rsidP="00F92055">
      <w:pPr>
        <w:autoSpaceDE w:val="0"/>
        <w:autoSpaceDN w:val="0"/>
        <w:adjustRightInd w:val="0"/>
        <w:jc w:val="center"/>
        <w:rPr>
          <w:rFonts w:ascii="Helv" w:hAnsi="Helv" w:cs="Helv"/>
          <w:b/>
          <w:bCs/>
          <w:color w:val="000000"/>
          <w:sz w:val="20"/>
          <w:szCs w:val="20"/>
        </w:rPr>
      </w:pPr>
    </w:p>
    <w:p w14:paraId="41FA39A8" w14:textId="77777777" w:rsidR="00F92055" w:rsidRDefault="00F92055" w:rsidP="00F92055">
      <w:pPr>
        <w:autoSpaceDE w:val="0"/>
        <w:autoSpaceDN w:val="0"/>
        <w:adjustRightInd w:val="0"/>
        <w:ind w:left="227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color w:val="000000"/>
        </w:rPr>
        <w:t xml:space="preserve">Polisan Yapıkim müşteri şikayet ve taleplerini; açık, adil, şeffaf ve hızlı bir şekilde çözmeyi taahhüt </w:t>
      </w:r>
      <w:proofErr w:type="gramStart"/>
      <w:r>
        <w:rPr>
          <w:rFonts w:ascii="Arial" w:hAnsi="Arial" w:cs="Arial"/>
          <w:color w:val="000000"/>
        </w:rPr>
        <w:t>eder</w:t>
      </w:r>
      <w:proofErr w:type="gramEnd"/>
      <w:r>
        <w:rPr>
          <w:rFonts w:ascii="Arial" w:hAnsi="Arial" w:cs="Arial"/>
          <w:color w:val="000000"/>
        </w:rPr>
        <w:t xml:space="preserve">. En önemli hedefimiz; her şikayeti bir teşekküre dönüştürecek </w:t>
      </w:r>
      <w:proofErr w:type="gramStart"/>
      <w:r>
        <w:rPr>
          <w:rFonts w:ascii="Arial" w:hAnsi="Arial" w:cs="Arial"/>
          <w:color w:val="000000"/>
        </w:rPr>
        <w:t>%100</w:t>
      </w:r>
      <w:proofErr w:type="gramEnd"/>
      <w:r>
        <w:rPr>
          <w:rFonts w:ascii="Arial" w:hAnsi="Arial" w:cs="Arial"/>
          <w:color w:val="000000"/>
        </w:rPr>
        <w:t xml:space="preserve"> müşteri memnuniyetini sağlamak ve sürdürmektir.</w:t>
      </w:r>
    </w:p>
    <w:p w14:paraId="3782C11E" w14:textId="77777777" w:rsidR="00F92055" w:rsidRDefault="00F92055" w:rsidP="00F92055">
      <w:pPr>
        <w:autoSpaceDE w:val="0"/>
        <w:autoSpaceDN w:val="0"/>
        <w:adjustRightInd w:val="0"/>
        <w:ind w:left="227"/>
        <w:rPr>
          <w:rFonts w:ascii="Arial" w:hAnsi="Arial" w:cs="Arial"/>
          <w:color w:val="000000"/>
        </w:rPr>
      </w:pPr>
    </w:p>
    <w:p w14:paraId="2E3762A2" w14:textId="77777777" w:rsidR="00F92055" w:rsidRDefault="00F92055" w:rsidP="00F92055">
      <w:pPr>
        <w:autoSpaceDE w:val="0"/>
        <w:autoSpaceDN w:val="0"/>
        <w:adjustRightInd w:val="0"/>
        <w:ind w:left="22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Bu </w:t>
      </w:r>
      <w:proofErr w:type="spellStart"/>
      <w:r>
        <w:rPr>
          <w:rFonts w:ascii="Arial" w:hAnsi="Arial" w:cs="Arial"/>
          <w:color w:val="000000"/>
        </w:rPr>
        <w:t>prensipler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ışığında</w:t>
      </w:r>
      <w:proofErr w:type="spellEnd"/>
      <w:r>
        <w:rPr>
          <w:rFonts w:ascii="Arial" w:hAnsi="Arial" w:cs="Arial"/>
          <w:color w:val="000000"/>
        </w:rPr>
        <w:t>;</w:t>
      </w:r>
    </w:p>
    <w:p w14:paraId="1DCFA650" w14:textId="77777777" w:rsidR="00F92055" w:rsidRDefault="00F92055" w:rsidP="00F9205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bookmarkStart w:id="0" w:name="_GoBack"/>
      <w:bookmarkEnd w:id="0"/>
    </w:p>
    <w:p w14:paraId="422C0D26" w14:textId="77777777" w:rsidR="00F92055" w:rsidRDefault="00F92055" w:rsidP="00F92055">
      <w:pPr>
        <w:pStyle w:val="ListeParagraf"/>
        <w:widowControl/>
        <w:numPr>
          <w:ilvl w:val="0"/>
          <w:numId w:val="1"/>
        </w:numPr>
        <w:autoSpaceDE w:val="0"/>
        <w:autoSpaceDN w:val="0"/>
        <w:adjustRightInd w:val="0"/>
        <w:ind w:left="964"/>
        <w:contextualSpacing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Müşterilerimizden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gelen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şikayetlerin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çözümü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aşamasında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tüm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bilgiler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gizlilik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prensibi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dahilinde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korunarak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en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kısa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zamanda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değerlendirilmekte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çözülmekte</w:t>
      </w:r>
      <w:proofErr w:type="spellEnd"/>
      <w:r>
        <w:rPr>
          <w:rFonts w:ascii="Arial" w:hAnsi="Arial" w:cs="Arial"/>
          <w:color w:val="000000"/>
        </w:rPr>
        <w:t xml:space="preserve"> ve 24 </w:t>
      </w:r>
      <w:proofErr w:type="spellStart"/>
      <w:r>
        <w:rPr>
          <w:rFonts w:ascii="Arial" w:hAnsi="Arial" w:cs="Arial"/>
          <w:color w:val="000000"/>
        </w:rPr>
        <w:t>saat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içerisinde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geri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bildirimi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yapılmaktadır</w:t>
      </w:r>
      <w:proofErr w:type="spellEnd"/>
      <w:r>
        <w:rPr>
          <w:rFonts w:ascii="Arial" w:hAnsi="Arial" w:cs="Arial"/>
          <w:color w:val="000000"/>
        </w:rPr>
        <w:t>,</w:t>
      </w:r>
    </w:p>
    <w:p w14:paraId="2F014C96" w14:textId="77777777" w:rsidR="00F92055" w:rsidRDefault="00F92055" w:rsidP="00F92055">
      <w:pPr>
        <w:pStyle w:val="ListeParagraf"/>
        <w:autoSpaceDE w:val="0"/>
        <w:autoSpaceDN w:val="0"/>
        <w:adjustRightInd w:val="0"/>
        <w:ind w:left="964"/>
        <w:rPr>
          <w:rFonts w:ascii="Arial" w:hAnsi="Arial" w:cs="Arial"/>
          <w:color w:val="000000"/>
        </w:rPr>
      </w:pPr>
    </w:p>
    <w:p w14:paraId="5FE3F1E7" w14:textId="77777777" w:rsidR="00F92055" w:rsidRDefault="00F92055" w:rsidP="00F92055">
      <w:pPr>
        <w:numPr>
          <w:ilvl w:val="0"/>
          <w:numId w:val="2"/>
        </w:numPr>
        <w:autoSpaceDE w:val="0"/>
        <w:autoSpaceDN w:val="0"/>
        <w:adjustRightInd w:val="0"/>
        <w:ind w:left="96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Müşteri </w:t>
      </w:r>
      <w:proofErr w:type="spellStart"/>
      <w:r>
        <w:rPr>
          <w:rFonts w:ascii="Arial" w:hAnsi="Arial" w:cs="Arial"/>
          <w:color w:val="000000"/>
        </w:rPr>
        <w:t>şikayetlerinin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çözüm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sürecinde</w:t>
      </w:r>
      <w:proofErr w:type="spellEnd"/>
      <w:r>
        <w:rPr>
          <w:rFonts w:ascii="Arial" w:hAnsi="Arial" w:cs="Arial"/>
          <w:color w:val="000000"/>
        </w:rPr>
        <w:t xml:space="preserve"> ve </w:t>
      </w:r>
      <w:proofErr w:type="spellStart"/>
      <w:r>
        <w:rPr>
          <w:rFonts w:ascii="Arial" w:hAnsi="Arial" w:cs="Arial"/>
          <w:color w:val="000000"/>
        </w:rPr>
        <w:t>diğer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tüm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süreçlerde</w:t>
      </w:r>
      <w:proofErr w:type="spellEnd"/>
      <w:r>
        <w:rPr>
          <w:rFonts w:ascii="Arial" w:hAnsi="Arial" w:cs="Arial"/>
          <w:color w:val="000000"/>
        </w:rPr>
        <w:t xml:space="preserve"> müşteri </w:t>
      </w:r>
      <w:proofErr w:type="spellStart"/>
      <w:r>
        <w:rPr>
          <w:rFonts w:ascii="Arial" w:hAnsi="Arial" w:cs="Arial"/>
          <w:color w:val="000000"/>
        </w:rPr>
        <w:t>odaklılık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bilgiye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ulaşım</w:t>
      </w:r>
      <w:proofErr w:type="spellEnd"/>
      <w:r>
        <w:rPr>
          <w:rFonts w:ascii="Arial" w:hAnsi="Arial" w:cs="Arial"/>
          <w:color w:val="000000"/>
        </w:rPr>
        <w:t xml:space="preserve"> ve </w:t>
      </w:r>
      <w:proofErr w:type="spellStart"/>
      <w:r>
        <w:rPr>
          <w:rFonts w:ascii="Arial" w:hAnsi="Arial" w:cs="Arial"/>
          <w:color w:val="000000"/>
        </w:rPr>
        <w:t>objektif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yaklaşım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ana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prensiplerimizdendir</w:t>
      </w:r>
      <w:proofErr w:type="spellEnd"/>
      <w:r>
        <w:rPr>
          <w:rFonts w:ascii="Arial" w:hAnsi="Arial" w:cs="Arial"/>
          <w:color w:val="000000"/>
        </w:rPr>
        <w:t>,</w:t>
      </w:r>
    </w:p>
    <w:p w14:paraId="46C41BD6" w14:textId="77777777" w:rsidR="00F92055" w:rsidRDefault="00F92055" w:rsidP="00F92055">
      <w:pPr>
        <w:autoSpaceDE w:val="0"/>
        <w:autoSpaceDN w:val="0"/>
        <w:adjustRightInd w:val="0"/>
        <w:ind w:left="964"/>
        <w:rPr>
          <w:rFonts w:ascii="Arial" w:hAnsi="Arial" w:cs="Arial"/>
          <w:color w:val="000000"/>
        </w:rPr>
      </w:pPr>
    </w:p>
    <w:p w14:paraId="6C6CB050" w14:textId="77777777" w:rsidR="00F92055" w:rsidRDefault="00F92055" w:rsidP="00F92055">
      <w:pPr>
        <w:numPr>
          <w:ilvl w:val="0"/>
          <w:numId w:val="2"/>
        </w:numPr>
        <w:autoSpaceDE w:val="0"/>
        <w:autoSpaceDN w:val="0"/>
        <w:adjustRightInd w:val="0"/>
        <w:ind w:left="96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Şikayet </w:t>
      </w:r>
      <w:proofErr w:type="spellStart"/>
      <w:r>
        <w:rPr>
          <w:rFonts w:ascii="Arial" w:hAnsi="Arial" w:cs="Arial"/>
          <w:color w:val="000000"/>
        </w:rPr>
        <w:t>analizleri</w:t>
      </w:r>
      <w:proofErr w:type="spellEnd"/>
      <w:r>
        <w:rPr>
          <w:rFonts w:ascii="Arial" w:hAnsi="Arial" w:cs="Arial"/>
          <w:color w:val="000000"/>
        </w:rPr>
        <w:t xml:space="preserve"> ve </w:t>
      </w:r>
      <w:proofErr w:type="spellStart"/>
      <w:r>
        <w:rPr>
          <w:rFonts w:ascii="Arial" w:hAnsi="Arial" w:cs="Arial"/>
          <w:color w:val="000000"/>
        </w:rPr>
        <w:t>müşterilerimizden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aldığımız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geri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bildirimler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sonucunda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ürün</w:t>
      </w:r>
      <w:proofErr w:type="spellEnd"/>
      <w:r>
        <w:rPr>
          <w:rFonts w:ascii="Arial" w:hAnsi="Arial" w:cs="Arial"/>
          <w:color w:val="000000"/>
        </w:rPr>
        <w:t xml:space="preserve"> ve </w:t>
      </w:r>
      <w:proofErr w:type="spellStart"/>
      <w:r>
        <w:rPr>
          <w:rFonts w:ascii="Arial" w:hAnsi="Arial" w:cs="Arial"/>
          <w:color w:val="000000"/>
        </w:rPr>
        <w:t>hizmetlerimiz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sürekli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iyileştirilmekte</w:t>
      </w:r>
      <w:proofErr w:type="spellEnd"/>
      <w:r>
        <w:rPr>
          <w:rFonts w:ascii="Arial" w:hAnsi="Arial" w:cs="Arial"/>
          <w:color w:val="000000"/>
        </w:rPr>
        <w:t xml:space="preserve"> ve </w:t>
      </w:r>
      <w:proofErr w:type="spellStart"/>
      <w:r>
        <w:rPr>
          <w:rFonts w:ascii="Arial" w:hAnsi="Arial" w:cs="Arial"/>
          <w:color w:val="000000"/>
        </w:rPr>
        <w:t>proaktif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yaklaşımla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tekrarlanmadan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önlem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alınmaktadır</w:t>
      </w:r>
      <w:proofErr w:type="spellEnd"/>
      <w:r>
        <w:rPr>
          <w:rFonts w:ascii="Arial" w:hAnsi="Arial" w:cs="Arial"/>
          <w:color w:val="000000"/>
        </w:rPr>
        <w:t>,</w:t>
      </w:r>
    </w:p>
    <w:p w14:paraId="20B4E985" w14:textId="77777777" w:rsidR="00F92055" w:rsidRDefault="00F92055" w:rsidP="00F92055">
      <w:pPr>
        <w:autoSpaceDE w:val="0"/>
        <w:autoSpaceDN w:val="0"/>
        <w:adjustRightInd w:val="0"/>
        <w:ind w:left="964"/>
        <w:rPr>
          <w:rFonts w:ascii="Arial" w:hAnsi="Arial" w:cs="Arial"/>
          <w:color w:val="000000"/>
        </w:rPr>
      </w:pPr>
    </w:p>
    <w:p w14:paraId="576F61EA" w14:textId="77777777" w:rsidR="00F92055" w:rsidRDefault="00F92055" w:rsidP="00F92055">
      <w:pPr>
        <w:numPr>
          <w:ilvl w:val="0"/>
          <w:numId w:val="2"/>
        </w:numPr>
        <w:autoSpaceDE w:val="0"/>
        <w:autoSpaceDN w:val="0"/>
        <w:adjustRightInd w:val="0"/>
        <w:ind w:left="96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Müşteri </w:t>
      </w:r>
      <w:proofErr w:type="spellStart"/>
      <w:r>
        <w:rPr>
          <w:rFonts w:ascii="Arial" w:hAnsi="Arial" w:cs="Arial"/>
          <w:color w:val="000000"/>
        </w:rPr>
        <w:t>odaklı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yaklaşım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ile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zararlarının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telafi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edilme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süreci</w:t>
      </w:r>
      <w:proofErr w:type="spellEnd"/>
      <w:r>
        <w:rPr>
          <w:rFonts w:ascii="Arial" w:hAnsi="Arial" w:cs="Arial"/>
          <w:color w:val="000000"/>
        </w:rPr>
        <w:t xml:space="preserve"> şeffaf ve adil </w:t>
      </w:r>
      <w:proofErr w:type="spellStart"/>
      <w:r>
        <w:rPr>
          <w:rFonts w:ascii="Arial" w:hAnsi="Arial" w:cs="Arial"/>
          <w:color w:val="000000"/>
        </w:rPr>
        <w:t>olarak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yürütülmekte</w:t>
      </w:r>
      <w:proofErr w:type="spellEnd"/>
      <w:r>
        <w:rPr>
          <w:rFonts w:ascii="Arial" w:hAnsi="Arial" w:cs="Arial"/>
          <w:color w:val="000000"/>
        </w:rPr>
        <w:t xml:space="preserve"> ve %100 müşteri </w:t>
      </w:r>
      <w:proofErr w:type="spellStart"/>
      <w:r>
        <w:rPr>
          <w:rFonts w:ascii="Arial" w:hAnsi="Arial" w:cs="Arial"/>
          <w:color w:val="000000"/>
        </w:rPr>
        <w:t>memnuniyeti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hedeflenmektedir</w:t>
      </w:r>
      <w:proofErr w:type="spellEnd"/>
      <w:r>
        <w:rPr>
          <w:rFonts w:ascii="Arial" w:hAnsi="Arial" w:cs="Arial"/>
          <w:color w:val="000000"/>
        </w:rPr>
        <w:t>,</w:t>
      </w:r>
    </w:p>
    <w:p w14:paraId="670C3C9A" w14:textId="77777777" w:rsidR="00F92055" w:rsidRDefault="00F92055" w:rsidP="00F92055">
      <w:pPr>
        <w:autoSpaceDE w:val="0"/>
        <w:autoSpaceDN w:val="0"/>
        <w:adjustRightInd w:val="0"/>
        <w:ind w:left="964"/>
        <w:rPr>
          <w:rFonts w:ascii="Arial" w:hAnsi="Arial" w:cs="Arial"/>
          <w:color w:val="000000"/>
        </w:rPr>
      </w:pPr>
    </w:p>
    <w:p w14:paraId="5B7DBDAE" w14:textId="77777777" w:rsidR="00F92055" w:rsidRDefault="00F92055" w:rsidP="00F92055">
      <w:pPr>
        <w:numPr>
          <w:ilvl w:val="0"/>
          <w:numId w:val="2"/>
        </w:numPr>
        <w:autoSpaceDE w:val="0"/>
        <w:autoSpaceDN w:val="0"/>
        <w:adjustRightInd w:val="0"/>
        <w:ind w:left="964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Kurum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içi</w:t>
      </w:r>
      <w:proofErr w:type="spellEnd"/>
      <w:r>
        <w:rPr>
          <w:rFonts w:ascii="Arial" w:hAnsi="Arial" w:cs="Arial"/>
          <w:color w:val="000000"/>
        </w:rPr>
        <w:t xml:space="preserve"> ve </w:t>
      </w:r>
      <w:proofErr w:type="spellStart"/>
      <w:r>
        <w:rPr>
          <w:rFonts w:ascii="Arial" w:hAnsi="Arial" w:cs="Arial"/>
          <w:color w:val="000000"/>
        </w:rPr>
        <w:t>kurum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dışı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tüm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müşterilerimize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yapılan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bilinçlendirme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seminerleri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ile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uygulamaya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yönelik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oluşabilecek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hatalar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azaltılmakta</w:t>
      </w:r>
      <w:proofErr w:type="spellEnd"/>
      <w:r>
        <w:rPr>
          <w:rFonts w:ascii="Arial" w:hAnsi="Arial" w:cs="Arial"/>
          <w:color w:val="000000"/>
        </w:rPr>
        <w:t xml:space="preserve"> ve </w:t>
      </w:r>
      <w:proofErr w:type="spellStart"/>
      <w:r>
        <w:rPr>
          <w:rFonts w:ascii="Arial" w:hAnsi="Arial" w:cs="Arial"/>
          <w:color w:val="000000"/>
        </w:rPr>
        <w:t>ürünlerin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doğru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kullanımına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katkı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sağlanmaktadır</w:t>
      </w:r>
      <w:proofErr w:type="spellEnd"/>
      <w:r>
        <w:rPr>
          <w:rFonts w:ascii="Arial" w:hAnsi="Arial" w:cs="Arial"/>
          <w:color w:val="000000"/>
        </w:rPr>
        <w:t>.</w:t>
      </w:r>
    </w:p>
    <w:p w14:paraId="01E29EF8" w14:textId="77777777" w:rsidR="00F92055" w:rsidRDefault="00F92055" w:rsidP="00F92055">
      <w:pPr>
        <w:autoSpaceDE w:val="0"/>
        <w:autoSpaceDN w:val="0"/>
        <w:adjustRightInd w:val="0"/>
        <w:ind w:left="964"/>
        <w:rPr>
          <w:rFonts w:ascii="Arial" w:hAnsi="Arial" w:cs="Arial"/>
          <w:color w:val="000000"/>
        </w:rPr>
      </w:pPr>
    </w:p>
    <w:p w14:paraId="6DF95301" w14:textId="77777777" w:rsidR="00F92055" w:rsidRPr="007053A3" w:rsidRDefault="00F92055" w:rsidP="00F92055">
      <w:pPr>
        <w:autoSpaceDE w:val="0"/>
        <w:autoSpaceDN w:val="0"/>
        <w:adjustRightInd w:val="0"/>
        <w:ind w:left="227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Politikalarımızı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oluştururken</w:t>
      </w:r>
      <w:proofErr w:type="spellEnd"/>
      <w:r>
        <w:rPr>
          <w:rFonts w:ascii="Arial" w:hAnsi="Arial" w:cs="Arial"/>
          <w:color w:val="000000"/>
        </w:rPr>
        <w:t xml:space="preserve"> ve </w:t>
      </w:r>
      <w:proofErr w:type="spellStart"/>
      <w:r>
        <w:rPr>
          <w:rFonts w:ascii="Arial" w:hAnsi="Arial" w:cs="Arial"/>
          <w:color w:val="000000"/>
        </w:rPr>
        <w:t>yürütürken</w:t>
      </w:r>
      <w:proofErr w:type="spellEnd"/>
      <w:r>
        <w:rPr>
          <w:rFonts w:ascii="Arial" w:hAnsi="Arial" w:cs="Arial"/>
          <w:color w:val="000000"/>
        </w:rPr>
        <w:t xml:space="preserve">; ISO 10002 Müşteri </w:t>
      </w:r>
      <w:proofErr w:type="spellStart"/>
      <w:r>
        <w:rPr>
          <w:rFonts w:ascii="Arial" w:hAnsi="Arial" w:cs="Arial"/>
          <w:color w:val="000000"/>
        </w:rPr>
        <w:t>Memnuniyeti</w:t>
      </w:r>
      <w:proofErr w:type="spellEnd"/>
      <w:r>
        <w:rPr>
          <w:rFonts w:ascii="Arial" w:hAnsi="Arial" w:cs="Arial"/>
          <w:color w:val="000000"/>
        </w:rPr>
        <w:t xml:space="preserve"> Yönetim </w:t>
      </w:r>
      <w:proofErr w:type="spellStart"/>
      <w:r>
        <w:rPr>
          <w:rFonts w:ascii="Arial" w:hAnsi="Arial" w:cs="Arial"/>
          <w:color w:val="000000"/>
        </w:rPr>
        <w:t>Sistemi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şartları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dahilinde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belirtilen</w:t>
      </w:r>
      <w:proofErr w:type="spellEnd"/>
      <w:r>
        <w:rPr>
          <w:rFonts w:ascii="Arial" w:hAnsi="Arial" w:cs="Arial"/>
          <w:color w:val="000000"/>
        </w:rPr>
        <w:t xml:space="preserve"> ve </w:t>
      </w:r>
      <w:proofErr w:type="spellStart"/>
      <w:r>
        <w:rPr>
          <w:rFonts w:ascii="Arial" w:hAnsi="Arial" w:cs="Arial"/>
          <w:color w:val="000000"/>
        </w:rPr>
        <w:t>yürürlükte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olan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kanun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mevzuat</w:t>
      </w:r>
      <w:proofErr w:type="spellEnd"/>
      <w:r>
        <w:rPr>
          <w:rFonts w:ascii="Arial" w:hAnsi="Arial" w:cs="Arial"/>
          <w:color w:val="000000"/>
        </w:rPr>
        <w:t xml:space="preserve"> ve </w:t>
      </w:r>
      <w:proofErr w:type="spellStart"/>
      <w:r>
        <w:rPr>
          <w:rFonts w:ascii="Arial" w:hAnsi="Arial" w:cs="Arial"/>
          <w:color w:val="000000"/>
        </w:rPr>
        <w:t>bizi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bağlayan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diğer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tüm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şartlara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uymayı</w:t>
      </w:r>
      <w:proofErr w:type="spellEnd"/>
      <w:r>
        <w:rPr>
          <w:rFonts w:ascii="Arial" w:hAnsi="Arial" w:cs="Arial"/>
          <w:color w:val="000000"/>
        </w:rPr>
        <w:t xml:space="preserve"> taahhüt </w:t>
      </w:r>
      <w:proofErr w:type="spellStart"/>
      <w:r>
        <w:rPr>
          <w:rFonts w:ascii="Arial" w:hAnsi="Arial" w:cs="Arial"/>
          <w:color w:val="000000"/>
        </w:rPr>
        <w:t>ediyoruz</w:t>
      </w:r>
      <w:proofErr w:type="spellEnd"/>
      <w:r>
        <w:rPr>
          <w:rFonts w:ascii="Arial" w:hAnsi="Arial" w:cs="Arial"/>
          <w:color w:val="000000"/>
        </w:rPr>
        <w:t>.</w:t>
      </w:r>
    </w:p>
    <w:p w14:paraId="10F22F13" w14:textId="77777777" w:rsidR="00F92055" w:rsidRPr="00815568" w:rsidRDefault="00F92055" w:rsidP="00F92055">
      <w:pPr>
        <w:autoSpaceDE w:val="0"/>
        <w:autoSpaceDN w:val="0"/>
        <w:adjustRightInd w:val="0"/>
        <w:ind w:left="227"/>
        <w:rPr>
          <w:rFonts w:ascii="Arial" w:hAnsi="Arial" w:cs="Arial"/>
          <w:color w:val="000000"/>
          <w:sz w:val="20"/>
          <w:szCs w:val="16"/>
        </w:rPr>
      </w:pPr>
    </w:p>
    <w:p w14:paraId="3604B110" w14:textId="77777777" w:rsidR="00F92055" w:rsidRPr="00815568" w:rsidRDefault="00F92055" w:rsidP="00F92055">
      <w:pPr>
        <w:autoSpaceDE w:val="0"/>
        <w:autoSpaceDN w:val="0"/>
        <w:adjustRightInd w:val="0"/>
        <w:ind w:left="227"/>
        <w:rPr>
          <w:rFonts w:ascii="Arial" w:hAnsi="Arial" w:cs="Arial"/>
          <w:color w:val="000000"/>
          <w:sz w:val="20"/>
          <w:szCs w:val="16"/>
        </w:rPr>
      </w:pPr>
    </w:p>
    <w:p w14:paraId="7415106B" w14:textId="77777777" w:rsidR="00F92055" w:rsidRDefault="00F92055" w:rsidP="00F92055">
      <w:pPr>
        <w:autoSpaceDE w:val="0"/>
        <w:autoSpaceDN w:val="0"/>
        <w:adjustRightInd w:val="0"/>
        <w:ind w:left="227"/>
        <w:rPr>
          <w:rFonts w:ascii="Arial" w:hAnsi="Arial" w:cs="Arial"/>
          <w:color w:val="000000"/>
          <w:sz w:val="18"/>
          <w:szCs w:val="18"/>
        </w:rPr>
      </w:pPr>
    </w:p>
    <w:p w14:paraId="6723DED7" w14:textId="77777777" w:rsidR="00F92055" w:rsidRDefault="00F92055" w:rsidP="00F92055">
      <w:pPr>
        <w:autoSpaceDE w:val="0"/>
        <w:autoSpaceDN w:val="0"/>
        <w:adjustRightInd w:val="0"/>
        <w:ind w:left="227"/>
        <w:rPr>
          <w:rFonts w:ascii="Arial" w:hAnsi="Arial" w:cs="Arial"/>
          <w:color w:val="000000"/>
          <w:sz w:val="18"/>
          <w:szCs w:val="18"/>
        </w:rPr>
      </w:pPr>
    </w:p>
    <w:p w14:paraId="6628D59D" w14:textId="77777777" w:rsidR="00F92055" w:rsidRDefault="00F92055" w:rsidP="00F92055">
      <w:pPr>
        <w:autoSpaceDE w:val="0"/>
        <w:autoSpaceDN w:val="0"/>
        <w:adjustRightInd w:val="0"/>
        <w:ind w:left="227"/>
        <w:rPr>
          <w:rFonts w:ascii="Arial" w:hAnsi="Arial" w:cs="Arial"/>
          <w:color w:val="000000"/>
          <w:sz w:val="18"/>
          <w:szCs w:val="18"/>
        </w:rPr>
      </w:pPr>
    </w:p>
    <w:p w14:paraId="4797DD5F" w14:textId="77777777" w:rsidR="00F92055" w:rsidRPr="00815568" w:rsidRDefault="00F92055" w:rsidP="00F92055">
      <w:pPr>
        <w:pStyle w:val="GvdeMetni"/>
        <w:ind w:left="227"/>
        <w:rPr>
          <w:rFonts w:cs="Arial"/>
        </w:rPr>
      </w:pPr>
      <w:r>
        <w:rPr>
          <w:rFonts w:cs="Arial"/>
        </w:rPr>
        <w:t>MEHMET SERKAN METAN</w:t>
      </w:r>
    </w:p>
    <w:p w14:paraId="28147096" w14:textId="77777777" w:rsidR="00F92055" w:rsidRDefault="00F92055" w:rsidP="00F92055">
      <w:pPr>
        <w:pStyle w:val="GvdeMetni"/>
        <w:ind w:left="227"/>
        <w:rPr>
          <w:rFonts w:cs="Arial"/>
        </w:rPr>
      </w:pPr>
      <w:proofErr w:type="spellStart"/>
      <w:r w:rsidRPr="00815568">
        <w:rPr>
          <w:rFonts w:cs="Arial"/>
        </w:rPr>
        <w:t>Genel</w:t>
      </w:r>
      <w:proofErr w:type="spellEnd"/>
      <w:r w:rsidRPr="00815568">
        <w:rPr>
          <w:rFonts w:cs="Arial"/>
        </w:rPr>
        <w:t xml:space="preserve"> </w:t>
      </w:r>
      <w:proofErr w:type="spellStart"/>
      <w:r w:rsidRPr="00815568">
        <w:rPr>
          <w:rFonts w:cs="Arial"/>
        </w:rPr>
        <w:t>Müdür</w:t>
      </w:r>
      <w:proofErr w:type="spellEnd"/>
    </w:p>
    <w:p w14:paraId="332FF3A0" w14:textId="77777777" w:rsidR="00F92055" w:rsidRPr="00815568" w:rsidRDefault="00F92055" w:rsidP="00F92055">
      <w:pPr>
        <w:pStyle w:val="GvdeMetni"/>
        <w:ind w:left="227"/>
        <w:rPr>
          <w:rFonts w:cs="Arial"/>
        </w:rPr>
      </w:pPr>
    </w:p>
    <w:p w14:paraId="51A1FF64" w14:textId="77777777" w:rsidR="00F92055" w:rsidRPr="00815568" w:rsidRDefault="00F92055" w:rsidP="00F92055">
      <w:pPr>
        <w:pStyle w:val="GvdeMetni"/>
        <w:ind w:left="227"/>
        <w:rPr>
          <w:rFonts w:cs="Arial"/>
        </w:rPr>
      </w:pPr>
      <w:r w:rsidRPr="00815568">
        <w:rPr>
          <w:rFonts w:cs="Arial"/>
        </w:rPr>
        <w:t>(</w:t>
      </w:r>
      <w:proofErr w:type="spellStart"/>
      <w:r w:rsidRPr="00815568">
        <w:rPr>
          <w:rFonts w:cs="Arial"/>
        </w:rPr>
        <w:t>Orijinali</w:t>
      </w:r>
      <w:proofErr w:type="spellEnd"/>
      <w:r w:rsidRPr="00815568">
        <w:rPr>
          <w:rFonts w:cs="Arial"/>
        </w:rPr>
        <w:t xml:space="preserve"> </w:t>
      </w:r>
      <w:proofErr w:type="spellStart"/>
      <w:r w:rsidRPr="00815568">
        <w:rPr>
          <w:rFonts w:cs="Arial"/>
        </w:rPr>
        <w:t>imzalıdır</w:t>
      </w:r>
      <w:proofErr w:type="spellEnd"/>
      <w:r w:rsidRPr="00815568">
        <w:rPr>
          <w:rFonts w:cs="Arial"/>
        </w:rPr>
        <w:t>)</w:t>
      </w:r>
    </w:p>
    <w:p w14:paraId="4ECF76FE" w14:textId="77777777" w:rsidR="00F92055" w:rsidRDefault="00F92055" w:rsidP="00F92055">
      <w:pPr>
        <w:ind w:left="227"/>
      </w:pPr>
    </w:p>
    <w:p w14:paraId="40CD3BEE" w14:textId="77777777" w:rsidR="00602C5E" w:rsidRDefault="00602C5E"/>
    <w:sectPr w:rsidR="00602C5E" w:rsidSect="006D2C76">
      <w:headerReference w:type="even" r:id="rId7"/>
      <w:headerReference w:type="default" r:id="rId8"/>
      <w:headerReference w:type="firs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9D1DB" w14:textId="77777777" w:rsidR="00A2140E" w:rsidRDefault="00A2140E" w:rsidP="00B6479C">
      <w:r>
        <w:separator/>
      </w:r>
    </w:p>
  </w:endnote>
  <w:endnote w:type="continuationSeparator" w:id="0">
    <w:p w14:paraId="15969A49" w14:textId="77777777" w:rsidR="00A2140E" w:rsidRDefault="00A2140E" w:rsidP="00B64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DBD4" w14:textId="77777777" w:rsidR="00A2140E" w:rsidRDefault="00A2140E" w:rsidP="00B6479C">
      <w:r>
        <w:separator/>
      </w:r>
    </w:p>
  </w:footnote>
  <w:footnote w:type="continuationSeparator" w:id="0">
    <w:p w14:paraId="6D3F2494" w14:textId="77777777" w:rsidR="00A2140E" w:rsidRDefault="00A2140E" w:rsidP="00B64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7AB59" w14:textId="0425E2C8" w:rsidR="00B6479C" w:rsidRDefault="00A2140E">
    <w:pPr>
      <w:pStyle w:val="stBilgi"/>
    </w:pPr>
    <w:r>
      <w:rPr>
        <w:noProof/>
      </w:rPr>
      <w:pict w14:anchorId="3C79BE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686322" o:spid="_x0000_s2051" type="#_x0000_t75" alt="/Volumes/WBR POLISAN BACKUP/PLS 2022/PLSH KURUMSAL REHBER 2022 TASARIM/YENI KURUMSALLAR 2022/PLS YAPIKIM ISLER/PLS YAPIKIM A4 ANTETLI 2022.jpg" style="position:absolute;margin-left:0;margin-top:0;width:623.5pt;height:870.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S YAPIKIM A4 ANTETLI 202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9E396" w14:textId="1EDE89C2" w:rsidR="00B6479C" w:rsidRDefault="00A2140E">
    <w:pPr>
      <w:pStyle w:val="stBilgi"/>
    </w:pPr>
    <w:r>
      <w:rPr>
        <w:noProof/>
      </w:rPr>
      <w:pict w14:anchorId="5A579E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686323" o:spid="_x0000_s2050" type="#_x0000_t75" alt="/Volumes/WBR POLISAN BACKUP/PLS 2022/PLSH KURUMSAL REHBER 2022 TASARIM/YENI KURUMSALLAR 2022/PLS YAPIKIM ISLER/PLS YAPIKIM A4 ANTETLI 2022.jpg" style="position:absolute;margin-left:0;margin-top:0;width:623.5pt;height:870.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S YAPIKIM A4 ANTETLI 202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FEE28" w14:textId="437DEAC0" w:rsidR="00B6479C" w:rsidRDefault="00A2140E">
    <w:pPr>
      <w:pStyle w:val="stBilgi"/>
    </w:pPr>
    <w:r>
      <w:rPr>
        <w:noProof/>
      </w:rPr>
      <w:pict w14:anchorId="50A390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686321" o:spid="_x0000_s2049" type="#_x0000_t75" alt="/Volumes/WBR POLISAN BACKUP/PLS 2022/PLSH KURUMSAL REHBER 2022 TASARIM/YENI KURUMSALLAR 2022/PLS YAPIKIM ISLER/PLS YAPIKIM A4 ANTETLI 2022.jpg" style="position:absolute;margin-left:0;margin-top:0;width:623.5pt;height:870.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S YAPIKIM A4 ANTETLI 202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82E07"/>
    <w:multiLevelType w:val="hybridMultilevel"/>
    <w:tmpl w:val="E5105742"/>
    <w:lvl w:ilvl="0" w:tplc="EE34CD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3DC73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56E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A45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E57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D817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9665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0C45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4A28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14E52"/>
    <w:multiLevelType w:val="hybridMultilevel"/>
    <w:tmpl w:val="C1A0D2E6"/>
    <w:lvl w:ilvl="0" w:tplc="D7C66EF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4CACB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92C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342D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2AD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90E8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0C8A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803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4E72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9C"/>
    <w:rsid w:val="000F3B53"/>
    <w:rsid w:val="001700E4"/>
    <w:rsid w:val="002104E1"/>
    <w:rsid w:val="003F0C51"/>
    <w:rsid w:val="00602C5E"/>
    <w:rsid w:val="006D2C76"/>
    <w:rsid w:val="008E36C8"/>
    <w:rsid w:val="008F3E07"/>
    <w:rsid w:val="00A2140E"/>
    <w:rsid w:val="00B06052"/>
    <w:rsid w:val="00B6479C"/>
    <w:rsid w:val="00BD313A"/>
    <w:rsid w:val="00C9750D"/>
    <w:rsid w:val="00F015C6"/>
    <w:rsid w:val="00F92055"/>
    <w:rsid w:val="00FF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20091A4"/>
  <w14:defaultImageDpi w14:val="300"/>
  <w15:docId w15:val="{F8853C2C-0854-D346-919A-34379174F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6479C"/>
    <w:pPr>
      <w:tabs>
        <w:tab w:val="center" w:pos="4320"/>
        <w:tab w:val="right" w:pos="8640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B6479C"/>
  </w:style>
  <w:style w:type="paragraph" w:styleId="AltBilgi">
    <w:name w:val="footer"/>
    <w:basedOn w:val="Normal"/>
    <w:link w:val="AltBilgiChar"/>
    <w:uiPriority w:val="99"/>
    <w:unhideWhenUsed/>
    <w:rsid w:val="00B6479C"/>
    <w:pPr>
      <w:tabs>
        <w:tab w:val="center" w:pos="4320"/>
        <w:tab w:val="right" w:pos="8640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6479C"/>
  </w:style>
  <w:style w:type="paragraph" w:styleId="GvdeMetni">
    <w:name w:val="Body Text"/>
    <w:basedOn w:val="Normal"/>
    <w:link w:val="GvdeMetniChar"/>
    <w:uiPriority w:val="1"/>
    <w:qFormat/>
    <w:rsid w:val="00F92055"/>
    <w:pPr>
      <w:widowControl w:val="0"/>
      <w:ind w:left="1498"/>
    </w:pPr>
    <w:rPr>
      <w:rFonts w:ascii="Arial" w:eastAsia="Arial" w:hAnsi="Arial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F92055"/>
    <w:rPr>
      <w:rFonts w:ascii="Arial" w:eastAsia="Arial" w:hAnsi="Arial"/>
      <w:sz w:val="22"/>
      <w:szCs w:val="22"/>
    </w:rPr>
  </w:style>
  <w:style w:type="paragraph" w:styleId="ListeParagraf">
    <w:name w:val="List Paragraph"/>
    <w:basedOn w:val="Normal"/>
    <w:uiPriority w:val="34"/>
    <w:qFormat/>
    <w:rsid w:val="00F92055"/>
    <w:pPr>
      <w:widowControl w:val="0"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 www</dc:creator>
  <cp:keywords/>
  <dc:description/>
  <cp:lastModifiedBy>Pınar Civil</cp:lastModifiedBy>
  <cp:revision>2</cp:revision>
  <dcterms:created xsi:type="dcterms:W3CDTF">2024-02-13T06:05:00Z</dcterms:created>
  <dcterms:modified xsi:type="dcterms:W3CDTF">2024-02-13T06:05:00Z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{C07F6217-530F-422A-9BBE-2E5AE3F4C8E9}</vt:lpwstr>
  </property>
  <property fmtid="{D5CDD505-2E9C-101B-9397-08002B2CF9AE}" pid="3" name="DLPManualFileClassificationLastModifiedBy">
    <vt:lpwstr>POLISAN\p.civil</vt:lpwstr>
  </property>
  <property fmtid="{D5CDD505-2E9C-101B-9397-08002B2CF9AE}" pid="4" name="DLPManualFileClassificationLastModificationDate">
    <vt:lpwstr>1707804284</vt:lpwstr>
  </property>
  <property fmtid="{D5CDD505-2E9C-101B-9397-08002B2CF9AE}" pid="5" name="DLPManualFileClassificationVersion">
    <vt:lpwstr>11.10.100.17</vt:lpwstr>
  </property>
</Properties>
</file>